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F3" w:rsidRPr="00A422F3" w:rsidRDefault="006F73D0" w:rsidP="00A422F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422F3" w:rsidRPr="00A422F3">
        <w:rPr>
          <w:sz w:val="28"/>
          <w:szCs w:val="28"/>
        </w:rPr>
        <w:t>ОССИЙСКАЯ ФЕДЕРАЦИЯ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Черемховский район Иркутская область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proofErr w:type="spellStart"/>
      <w:r w:rsidRPr="00A422F3">
        <w:rPr>
          <w:b/>
          <w:sz w:val="28"/>
          <w:szCs w:val="28"/>
        </w:rPr>
        <w:t>Каменно</w:t>
      </w:r>
      <w:proofErr w:type="spellEnd"/>
      <w:r w:rsidRPr="00A422F3">
        <w:rPr>
          <w:b/>
          <w:sz w:val="28"/>
          <w:szCs w:val="28"/>
        </w:rPr>
        <w:t>–Ангарское муниципальное образование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Дума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РЕШЕНИЕ</w:t>
      </w:r>
    </w:p>
    <w:p w:rsidR="00A422F3" w:rsidRPr="00A422F3" w:rsidRDefault="00A422F3" w:rsidP="00A422F3">
      <w:pPr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A422F3" w:rsidRPr="00A422F3" w:rsidRDefault="00A422F3" w:rsidP="00A422F3">
      <w:pPr>
        <w:tabs>
          <w:tab w:val="left" w:pos="4262"/>
        </w:tabs>
        <w:jc w:val="both"/>
        <w:rPr>
          <w:spacing w:val="7"/>
          <w:sz w:val="28"/>
          <w:szCs w:val="28"/>
        </w:rPr>
      </w:pPr>
      <w:r w:rsidRPr="00A422F3">
        <w:rPr>
          <w:spacing w:val="8"/>
          <w:sz w:val="28"/>
          <w:szCs w:val="28"/>
        </w:rPr>
        <w:t xml:space="preserve">от </w:t>
      </w:r>
      <w:r w:rsidR="006F73D0">
        <w:rPr>
          <w:spacing w:val="8"/>
          <w:sz w:val="28"/>
          <w:szCs w:val="28"/>
        </w:rPr>
        <w:t>25.06.2020</w:t>
      </w:r>
      <w:r w:rsidRPr="00A422F3">
        <w:rPr>
          <w:spacing w:val="8"/>
          <w:sz w:val="28"/>
          <w:szCs w:val="28"/>
        </w:rPr>
        <w:t xml:space="preserve"> </w:t>
      </w:r>
      <w:r w:rsidRPr="00A422F3">
        <w:rPr>
          <w:spacing w:val="7"/>
          <w:sz w:val="28"/>
          <w:szCs w:val="28"/>
        </w:rPr>
        <w:t xml:space="preserve">№ </w:t>
      </w:r>
      <w:r w:rsidR="006F73D0">
        <w:rPr>
          <w:spacing w:val="7"/>
          <w:sz w:val="28"/>
          <w:szCs w:val="28"/>
        </w:rPr>
        <w:t>125</w:t>
      </w:r>
    </w:p>
    <w:p w:rsidR="00A422F3" w:rsidRPr="00A422F3" w:rsidRDefault="00A422F3" w:rsidP="00A422F3">
      <w:pPr>
        <w:tabs>
          <w:tab w:val="left" w:pos="4262"/>
        </w:tabs>
        <w:jc w:val="both"/>
        <w:rPr>
          <w:sz w:val="28"/>
          <w:szCs w:val="28"/>
        </w:rPr>
      </w:pPr>
      <w:proofErr w:type="spellStart"/>
      <w:r w:rsidRPr="00A422F3">
        <w:rPr>
          <w:spacing w:val="7"/>
          <w:sz w:val="28"/>
          <w:szCs w:val="28"/>
        </w:rPr>
        <w:t>с.Каменно</w:t>
      </w:r>
      <w:proofErr w:type="spellEnd"/>
      <w:r w:rsidRPr="00A422F3">
        <w:rPr>
          <w:spacing w:val="7"/>
          <w:sz w:val="28"/>
          <w:szCs w:val="28"/>
        </w:rPr>
        <w:t>-Ангарск</w:t>
      </w:r>
    </w:p>
    <w:p w:rsidR="00A422F3" w:rsidRPr="00A422F3" w:rsidRDefault="00A422F3" w:rsidP="00A422F3">
      <w:pPr>
        <w:jc w:val="both"/>
        <w:rPr>
          <w:bCs/>
          <w:spacing w:val="4"/>
          <w:sz w:val="28"/>
          <w:szCs w:val="28"/>
        </w:rPr>
      </w:pPr>
    </w:p>
    <w:p w:rsidR="00A422F3" w:rsidRPr="00A422F3" w:rsidRDefault="00A422F3" w:rsidP="00127CA4">
      <w:pPr>
        <w:ind w:right="4535"/>
        <w:rPr>
          <w:b/>
          <w:bCs/>
          <w:spacing w:val="4"/>
        </w:rPr>
      </w:pPr>
      <w:r>
        <w:rPr>
          <w:b/>
          <w:bCs/>
          <w:spacing w:val="4"/>
        </w:rPr>
        <w:t xml:space="preserve">Об утверждении </w:t>
      </w:r>
      <w:r w:rsidR="00D304CC">
        <w:rPr>
          <w:b/>
          <w:bCs/>
          <w:spacing w:val="4"/>
        </w:rPr>
        <w:t xml:space="preserve">Положения о постоянных комиссиях </w:t>
      </w:r>
      <w:r w:rsidR="00127CA4">
        <w:rPr>
          <w:b/>
          <w:bCs/>
          <w:spacing w:val="4"/>
        </w:rPr>
        <w:t>Думы Каменно-Ангарского муниципального образован</w:t>
      </w:r>
      <w:r w:rsidR="00D304CC">
        <w:rPr>
          <w:b/>
          <w:bCs/>
          <w:spacing w:val="4"/>
        </w:rPr>
        <w:t>ия</w:t>
      </w:r>
    </w:p>
    <w:p w:rsidR="00A422F3" w:rsidRPr="00A422F3" w:rsidRDefault="00A422F3" w:rsidP="00A422F3"/>
    <w:p w:rsidR="00127CA4" w:rsidRPr="00127CA4" w:rsidRDefault="00B40550" w:rsidP="00127CA4">
      <w:pPr>
        <w:ind w:firstLine="708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В соответствии с </w:t>
      </w:r>
      <w:r w:rsidR="00CB2CD6" w:rsidRPr="00B40550">
        <w:rPr>
          <w:sz w:val="28"/>
          <w:szCs w:val="28"/>
        </w:rPr>
        <w:t>Федеральн</w:t>
      </w:r>
      <w:r w:rsidR="00D304CC">
        <w:rPr>
          <w:sz w:val="28"/>
          <w:szCs w:val="28"/>
        </w:rPr>
        <w:t>ым</w:t>
      </w:r>
      <w:r w:rsidR="00CB2CD6" w:rsidRPr="00B40550">
        <w:rPr>
          <w:sz w:val="28"/>
          <w:szCs w:val="28"/>
        </w:rPr>
        <w:t xml:space="preserve"> закон</w:t>
      </w:r>
      <w:r w:rsidR="00D304CC">
        <w:rPr>
          <w:sz w:val="28"/>
          <w:szCs w:val="28"/>
        </w:rPr>
        <w:t>ом</w:t>
      </w:r>
      <w:r w:rsidR="00CB2CD6" w:rsidRPr="00B40550">
        <w:rPr>
          <w:sz w:val="28"/>
          <w:szCs w:val="28"/>
        </w:rPr>
        <w:t xml:space="preserve"> от </w:t>
      </w:r>
      <w:r w:rsidR="00127CA4">
        <w:rPr>
          <w:sz w:val="28"/>
          <w:szCs w:val="28"/>
        </w:rPr>
        <w:t>0</w:t>
      </w:r>
      <w:r w:rsidR="00CB2CD6" w:rsidRPr="00B40550">
        <w:rPr>
          <w:sz w:val="28"/>
          <w:szCs w:val="28"/>
        </w:rPr>
        <w:t>6</w:t>
      </w:r>
      <w:r w:rsidR="00127CA4">
        <w:rPr>
          <w:sz w:val="28"/>
          <w:szCs w:val="28"/>
        </w:rPr>
        <w:t>.10.</w:t>
      </w:r>
      <w:r w:rsidR="00CB2CD6" w:rsidRPr="00B40550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127CA4" w:rsidRPr="00127CA4">
        <w:rPr>
          <w:sz w:val="28"/>
          <w:szCs w:val="28"/>
        </w:rPr>
        <w:t>Устав</w:t>
      </w:r>
      <w:r w:rsidR="00D304CC">
        <w:rPr>
          <w:sz w:val="28"/>
          <w:szCs w:val="28"/>
        </w:rPr>
        <w:t>ом</w:t>
      </w:r>
      <w:r w:rsidR="00127CA4" w:rsidRPr="00127CA4">
        <w:rPr>
          <w:sz w:val="28"/>
          <w:szCs w:val="28"/>
        </w:rPr>
        <w:t xml:space="preserve"> Каменно-Ангарского муниципального образования, Дума Каменно-Ангарского муниципального образования</w:t>
      </w:r>
    </w:p>
    <w:p w:rsidR="00127CA4" w:rsidRPr="00127CA4" w:rsidRDefault="00127CA4" w:rsidP="00127C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127CA4">
        <w:rPr>
          <w:b/>
          <w:sz w:val="28"/>
          <w:szCs w:val="28"/>
        </w:rPr>
        <w:t>: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D304CC">
        <w:rPr>
          <w:sz w:val="28"/>
          <w:szCs w:val="28"/>
        </w:rPr>
        <w:t>Положение о постоянных комиссиях</w:t>
      </w:r>
      <w:r w:rsidR="00B40550" w:rsidRPr="002177C6">
        <w:rPr>
          <w:bCs/>
          <w:sz w:val="28"/>
          <w:szCs w:val="28"/>
        </w:rPr>
        <w:t xml:space="preserve"> </w:t>
      </w:r>
      <w:r w:rsidR="00127CA4">
        <w:rPr>
          <w:bCs/>
          <w:sz w:val="28"/>
          <w:szCs w:val="28"/>
        </w:rPr>
        <w:t>Думы Каменно-Ангарского муниципального образования</w:t>
      </w:r>
      <w:r w:rsidR="00D304CC">
        <w:rPr>
          <w:i/>
          <w:sz w:val="28"/>
          <w:szCs w:val="28"/>
        </w:rPr>
        <w:t xml:space="preserve"> </w:t>
      </w:r>
      <w:r w:rsidRPr="00B40550">
        <w:rPr>
          <w:sz w:val="28"/>
          <w:szCs w:val="28"/>
        </w:rPr>
        <w:t>(</w:t>
      </w:r>
      <w:r w:rsidRPr="00CF75BA">
        <w:rPr>
          <w:sz w:val="28"/>
          <w:szCs w:val="28"/>
        </w:rPr>
        <w:t>прилагается).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>вступает в силу через десять календарных дней после дня его официального опубликования</w:t>
      </w:r>
      <w:r w:rsidR="00127CA4">
        <w:rPr>
          <w:sz w:val="28"/>
          <w:szCs w:val="28"/>
        </w:rPr>
        <w:t xml:space="preserve"> (обнародования)</w:t>
      </w:r>
      <w:r w:rsidR="00DB1F30" w:rsidRPr="00CF75BA">
        <w:rPr>
          <w:sz w:val="28"/>
          <w:szCs w:val="28"/>
        </w:rPr>
        <w:t>.</w:t>
      </w:r>
    </w:p>
    <w:p w:rsidR="00127CA4" w:rsidRPr="00127CA4" w:rsidRDefault="00127CA4" w:rsidP="00127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7CA4">
        <w:rPr>
          <w:sz w:val="28"/>
          <w:szCs w:val="28"/>
        </w:rPr>
        <w:t xml:space="preserve">. </w:t>
      </w:r>
      <w:r w:rsidRPr="00127CA4">
        <w:rPr>
          <w:color w:val="000000"/>
          <w:sz w:val="28"/>
          <w:szCs w:val="28"/>
        </w:rPr>
        <w:t>Контроль за исполнением настоящего решения Думы возложить на главу Каменно-Ангарского муниципального образования А.К. Матвеева.</w:t>
      </w:r>
    </w:p>
    <w:p w:rsid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04CC" w:rsidRPr="00127CA4" w:rsidRDefault="00D304CC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Председатель Думы Каменно-Ангарского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  <w:t>А.К. Матвеев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Глава Каменно-Ангарского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  <w:t>А.К. Матвеев</w:t>
      </w: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6F73D0" w:rsidRDefault="006F73D0" w:rsidP="00127CA4">
      <w:pPr>
        <w:autoSpaceDE w:val="0"/>
        <w:autoSpaceDN w:val="0"/>
        <w:adjustRightInd w:val="0"/>
        <w:jc w:val="both"/>
        <w:outlineLvl w:val="1"/>
      </w:pPr>
    </w:p>
    <w:p w:rsidR="006F73D0" w:rsidRDefault="006F73D0" w:rsidP="00127CA4">
      <w:pPr>
        <w:autoSpaceDE w:val="0"/>
        <w:autoSpaceDN w:val="0"/>
        <w:adjustRightInd w:val="0"/>
        <w:jc w:val="both"/>
        <w:outlineLvl w:val="1"/>
      </w:pPr>
    </w:p>
    <w:p w:rsidR="00D304CC" w:rsidRDefault="00D304CC" w:rsidP="00127CA4">
      <w:pPr>
        <w:autoSpaceDE w:val="0"/>
        <w:autoSpaceDN w:val="0"/>
        <w:adjustRightInd w:val="0"/>
        <w:jc w:val="both"/>
        <w:outlineLvl w:val="1"/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</w:pPr>
      <w:r>
        <w:t>Н</w:t>
      </w:r>
      <w:r w:rsidRPr="00127CA4">
        <w:t xml:space="preserve">.С. </w:t>
      </w:r>
      <w:proofErr w:type="spellStart"/>
      <w:r w:rsidRPr="00127CA4">
        <w:t>Имеева</w:t>
      </w:r>
      <w:proofErr w:type="spellEnd"/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t>8-39546-5-15-37</w:t>
      </w:r>
    </w:p>
    <w:p w:rsidR="00127CA4" w:rsidRPr="00127CA4" w:rsidRDefault="00127CA4" w:rsidP="00127CA4">
      <w:pPr>
        <w:ind w:firstLine="5954"/>
        <w:jc w:val="right"/>
      </w:pPr>
      <w:r w:rsidRPr="00127CA4">
        <w:lastRenderedPageBreak/>
        <w:t>Прилагается</w:t>
      </w:r>
    </w:p>
    <w:p w:rsidR="00127CA4" w:rsidRPr="00127CA4" w:rsidRDefault="00127CA4" w:rsidP="00127CA4">
      <w:pPr>
        <w:ind w:firstLine="5954"/>
        <w:jc w:val="right"/>
      </w:pPr>
      <w:r w:rsidRPr="00127CA4">
        <w:t>к решению Думы Каменно-Ангарского</w:t>
      </w:r>
    </w:p>
    <w:p w:rsidR="00127CA4" w:rsidRPr="00127CA4" w:rsidRDefault="00127CA4" w:rsidP="00127CA4">
      <w:pPr>
        <w:ind w:firstLine="5954"/>
        <w:jc w:val="right"/>
      </w:pPr>
      <w:r w:rsidRPr="00127CA4">
        <w:t>муниципального образования</w:t>
      </w:r>
    </w:p>
    <w:p w:rsidR="00127CA4" w:rsidRPr="00127CA4" w:rsidRDefault="00127CA4" w:rsidP="00127CA4">
      <w:pPr>
        <w:ind w:firstLine="5954"/>
        <w:jc w:val="right"/>
      </w:pPr>
      <w:r w:rsidRPr="00127CA4">
        <w:t xml:space="preserve">от </w:t>
      </w:r>
      <w:r w:rsidR="006F73D0">
        <w:t>25.06.2020</w:t>
      </w:r>
      <w:r w:rsidRPr="00127CA4">
        <w:t xml:space="preserve"> № </w:t>
      </w:r>
      <w:r w:rsidR="006F73D0">
        <w:t>125</w:t>
      </w:r>
      <w:bookmarkStart w:id="0" w:name="_GoBack"/>
      <w:bookmarkEnd w:id="0"/>
    </w:p>
    <w:p w:rsidR="006465C6" w:rsidRPr="00D304CC" w:rsidRDefault="006465C6" w:rsidP="00A255E3">
      <w:pPr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D304CC" w:rsidRDefault="00D304CC" w:rsidP="00D304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24"/>
      <w:bookmarkStart w:id="2" w:name="Par35"/>
      <w:bookmarkEnd w:id="1"/>
      <w:bookmarkEnd w:id="2"/>
      <w:r w:rsidRPr="00D304CC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>ОЛОЖЕНИЕ О ПОСТОЯННЫХ КОМИССИЯХ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D304CC">
        <w:rPr>
          <w:rFonts w:eastAsia="Calibri"/>
          <w:b/>
          <w:sz w:val="28"/>
          <w:szCs w:val="28"/>
          <w:lang w:eastAsia="en-US"/>
        </w:rPr>
        <w:t xml:space="preserve">ДУМЫ </w:t>
      </w:r>
      <w:r>
        <w:rPr>
          <w:rFonts w:eastAsia="Calibri"/>
          <w:b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4CC" w:rsidRPr="00D304CC" w:rsidRDefault="00D304CC" w:rsidP="00D304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04CC">
        <w:rPr>
          <w:sz w:val="28"/>
          <w:szCs w:val="28"/>
        </w:rPr>
        <w:t>1. ОБЩИЕ ТРЕБОВАНИЯ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1.1. Постоянные комиссии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sz w:val="28"/>
          <w:szCs w:val="28"/>
        </w:rPr>
        <w:t xml:space="preserve"> образуются (далее - постоянные комиссии) в соответствии с Уставом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 xml:space="preserve"> </w:t>
      </w:r>
      <w:r w:rsidRPr="00D304CC">
        <w:rPr>
          <w:sz w:val="28"/>
          <w:szCs w:val="28"/>
        </w:rPr>
        <w:t>и являются постоянно действующими рабочими (совещательными) органами Думе органе</w:t>
      </w:r>
      <w:r w:rsidRPr="00D304CC">
        <w:rPr>
          <w:rFonts w:eastAsia="Calibri"/>
          <w:sz w:val="28"/>
          <w:szCs w:val="28"/>
          <w:lang w:eastAsia="en-US"/>
        </w:rPr>
        <w:t xml:space="preserve"> </w:t>
      </w:r>
      <w:bookmarkStart w:id="3" w:name="_Hlk40794976"/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bookmarkEnd w:id="3"/>
      <w:r w:rsidRPr="00D304CC">
        <w:rPr>
          <w:i/>
          <w:sz w:val="28"/>
          <w:szCs w:val="28"/>
        </w:rPr>
        <w:t>,</w:t>
      </w:r>
      <w:r w:rsidRPr="00D304CC">
        <w:rPr>
          <w:sz w:val="28"/>
          <w:szCs w:val="28"/>
        </w:rPr>
        <w:t xml:space="preserve"> сформированными</w:t>
      </w:r>
      <w:r w:rsidRPr="00D304CC">
        <w:rPr>
          <w:i/>
          <w:sz w:val="28"/>
          <w:szCs w:val="28"/>
        </w:rPr>
        <w:t xml:space="preserve"> </w:t>
      </w:r>
      <w:r w:rsidRPr="00D304CC">
        <w:rPr>
          <w:sz w:val="28"/>
          <w:szCs w:val="28"/>
        </w:rPr>
        <w:t>на срок полномочий Думы</w:t>
      </w:r>
      <w:r w:rsidRPr="00D304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sz w:val="28"/>
          <w:szCs w:val="28"/>
        </w:rPr>
        <w:t>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304CC">
        <w:rPr>
          <w:sz w:val="28"/>
          <w:szCs w:val="28"/>
        </w:rPr>
        <w:t xml:space="preserve">1.2. Постоянные комиссии образуются для предварительного рассмотрения вопросов, отнесенных к ведению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>.</w:t>
      </w:r>
    </w:p>
    <w:p w:rsidR="00D304CC" w:rsidRPr="00D304CC" w:rsidRDefault="00D304CC" w:rsidP="00D30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D304CC" w:rsidRPr="00D304CC" w:rsidRDefault="00D304CC" w:rsidP="00D304CC">
      <w:pPr>
        <w:jc w:val="center"/>
        <w:rPr>
          <w:sz w:val="28"/>
          <w:szCs w:val="28"/>
        </w:rPr>
      </w:pPr>
    </w:p>
    <w:p w:rsidR="00D304CC" w:rsidRPr="00D304CC" w:rsidRDefault="00D304CC" w:rsidP="00D304CC">
      <w:pPr>
        <w:ind w:firstLine="709"/>
        <w:jc w:val="center"/>
        <w:rPr>
          <w:sz w:val="28"/>
          <w:szCs w:val="28"/>
        </w:rPr>
      </w:pPr>
      <w:r w:rsidRPr="00D304CC">
        <w:rPr>
          <w:sz w:val="28"/>
          <w:szCs w:val="28"/>
        </w:rPr>
        <w:t>2. ПОРЯДОК ФОРМИРОВАНИЯ ПОСТОЯННЫХ КОМИССИЙ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2.1. Постоянные комиссии формируются из числа депутатов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>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Персональный состав постоянных комиссий определяется на основе свободного волеизъявления депутатов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sz w:val="28"/>
          <w:szCs w:val="28"/>
        </w:rPr>
        <w:t>. При этом численный состав постоянной комиссии должен быть не менее 3 членов постоянной комиссии.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2.3. Депутат Думы </w:t>
      </w:r>
      <w:r>
        <w:rPr>
          <w:sz w:val="28"/>
          <w:szCs w:val="28"/>
        </w:rPr>
        <w:t>Каменно-Ангарского</w:t>
      </w:r>
      <w:r w:rsidRPr="00D304CC">
        <w:rPr>
          <w:sz w:val="28"/>
          <w:szCs w:val="28"/>
        </w:rPr>
        <w:t xml:space="preserve">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304CC" w:rsidRPr="00D304CC" w:rsidRDefault="00D304CC" w:rsidP="00D30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2.4. Председатель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 xml:space="preserve"> </w:t>
      </w:r>
      <w:r w:rsidRPr="00D304CC">
        <w:rPr>
          <w:sz w:val="28"/>
          <w:szCs w:val="28"/>
        </w:rPr>
        <w:t>не может быть избран в состав постоянной комиссии.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2.5. Депутат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sz w:val="28"/>
          <w:szCs w:val="28"/>
        </w:rPr>
        <w:t>, входящий в состав постоянной комиссии, по своему желанию может выйти из состава постоянной комиссии, перейти в другую постоянную комиссию.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Депутат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 xml:space="preserve"> </w:t>
      </w:r>
      <w:r w:rsidRPr="00D304CC">
        <w:rPr>
          <w:sz w:val="28"/>
          <w:szCs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Соответствующее решение принимает Дума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 xml:space="preserve"> </w:t>
      </w:r>
      <w:r w:rsidRPr="00D304CC">
        <w:rPr>
          <w:sz w:val="28"/>
          <w:szCs w:val="28"/>
        </w:rPr>
        <w:t>путем внесения изменений в состав постоянных комиссий.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2.6. В течение срока полномочий Дума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D304CC">
        <w:rPr>
          <w:rFonts w:eastAsia="Calibri"/>
          <w:sz w:val="28"/>
          <w:szCs w:val="28"/>
          <w:lang w:eastAsia="en-US"/>
        </w:rPr>
        <w:lastRenderedPageBreak/>
        <w:t>образования</w:t>
      </w:r>
      <w:r w:rsidRPr="00D304CC">
        <w:rPr>
          <w:i/>
          <w:sz w:val="28"/>
          <w:szCs w:val="28"/>
        </w:rPr>
        <w:t xml:space="preserve"> </w:t>
      </w:r>
      <w:r w:rsidRPr="00D304CC">
        <w:rPr>
          <w:sz w:val="28"/>
          <w:szCs w:val="28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D304CC" w:rsidRPr="00D304CC" w:rsidRDefault="00D304CC" w:rsidP="00D30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Постоянные комиссии формируются, изменяются и ликвидируются по предложению депутатов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>.</w:t>
      </w:r>
    </w:p>
    <w:p w:rsidR="00D304CC" w:rsidRPr="00D304CC" w:rsidRDefault="00D304CC" w:rsidP="00D30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2.7. В случае досрочного прекращения полномочий депутата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 xml:space="preserve"> </w:t>
      </w:r>
      <w:r w:rsidRPr="00D304CC">
        <w:rPr>
          <w:sz w:val="28"/>
          <w:szCs w:val="28"/>
        </w:rPr>
        <w:t>депутат считается выбывшим из состава постоянной комиссии.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04CC">
        <w:rPr>
          <w:sz w:val="28"/>
          <w:szCs w:val="28"/>
        </w:rPr>
        <w:t>3. ОРГАНИЗАЦИЯ ДЕЯТЕЛЬНОСТИ ПОСТОЯННЫХ КОМИССИЙ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3.1. Основной формой работы постоянных комиссий являются заседания, которые созываются по мере необходимости, но не реже 1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3.2. Заседания постоянных комиссий являются открытыми. На заседаниях постоянных комиссий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 xml:space="preserve"> </w:t>
      </w:r>
      <w:r w:rsidRPr="00D304CC">
        <w:rPr>
          <w:sz w:val="28"/>
          <w:szCs w:val="28"/>
        </w:rPr>
        <w:t xml:space="preserve">имеют право присутствовать должностные лица местной администрация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sz w:val="28"/>
          <w:szCs w:val="28"/>
        </w:rPr>
        <w:t xml:space="preserve"> депутаты, не входящие в состав постоянной комиссии, приглашенные и заинтересованные лица по вопросу, рассматриваемому на заседании постоянной комиссии.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3.3. Заседания постоянной комиссии ведет председатель комиссии, а в его отсутствии член комиссии, избранный председательствующим на заседании.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3.6. Заседания постоянных комиссий оформляются протоколом.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304CC">
        <w:rPr>
          <w:sz w:val="28"/>
          <w:szCs w:val="28"/>
        </w:rPr>
        <w:t>3.7. Протокол заседания постоянной комиссии ведет секретарь постоянной комиссии</w:t>
      </w:r>
      <w:r w:rsidRPr="00D304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 xml:space="preserve">, </w:t>
      </w:r>
      <w:r w:rsidRPr="00D304CC">
        <w:rPr>
          <w:sz w:val="28"/>
          <w:szCs w:val="28"/>
        </w:rPr>
        <w:t>избранный из ее состава.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3.9. Протокол заседания постоянной комиссии подписывается председательствующим на заседании.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3.10. Депутаты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sz w:val="28"/>
          <w:szCs w:val="28"/>
        </w:rPr>
        <w:t xml:space="preserve"> вправе знакомиться с протоколами заседаний постоянных комиссий.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04CC">
        <w:rPr>
          <w:sz w:val="28"/>
          <w:szCs w:val="28"/>
        </w:rPr>
        <w:t>4. НАПРАВЛЕНИЯ ДЕЯТЕЛЬНОСТИ ПОСТОЯННЫХ КОМИССИЙ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4.1. Постоянные комиссии утверждаются решением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>: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1) по вопросу бюджета и экономики;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2) по вопросу благоустройства и инфраструктуры;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3) по вопросу социальной политики и культуры;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4) по вопросу экологии и землеустройству;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5) по вопросу правопорядка и законности, а также связям с общественностью, </w:t>
      </w:r>
      <w:r w:rsidRPr="00D304CC">
        <w:rPr>
          <w:sz w:val="28"/>
          <w:szCs w:val="28"/>
        </w:rPr>
        <w:lastRenderedPageBreak/>
        <w:t>СМИ;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4CC">
        <w:rPr>
          <w:sz w:val="28"/>
          <w:szCs w:val="28"/>
        </w:rPr>
        <w:t>6) по вопросу депутатской этики и регламенту.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04CC">
        <w:rPr>
          <w:sz w:val="28"/>
          <w:szCs w:val="28"/>
        </w:rPr>
        <w:t>5. КОНТРОЛЬ ЗА ДЕЯТЕЛЬНОСТЬЮ ПОСТОЯННОЙ КОМИССИИ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5.1. Постоянные комиссии подконтрольны и подотчетны Думы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>.</w:t>
      </w:r>
    </w:p>
    <w:p w:rsidR="00D304CC" w:rsidRPr="00D304CC" w:rsidRDefault="00D304CC" w:rsidP="00D304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4CC">
        <w:rPr>
          <w:sz w:val="28"/>
          <w:szCs w:val="28"/>
        </w:rPr>
        <w:t xml:space="preserve">5.2. Отчеты о деятельности постоянных комиссий за прошедший год представляются на рассмотрение в Думу </w:t>
      </w:r>
      <w:r>
        <w:rPr>
          <w:rFonts w:eastAsia="Calibri"/>
          <w:sz w:val="28"/>
          <w:szCs w:val="28"/>
          <w:lang w:eastAsia="en-US"/>
        </w:rPr>
        <w:t>Каменно-Ангарского</w:t>
      </w:r>
      <w:r w:rsidRPr="00D304C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304CC">
        <w:rPr>
          <w:i/>
          <w:sz w:val="28"/>
          <w:szCs w:val="28"/>
        </w:rPr>
        <w:t xml:space="preserve"> </w:t>
      </w:r>
      <w:r w:rsidRPr="00D304CC">
        <w:rPr>
          <w:sz w:val="28"/>
          <w:szCs w:val="28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sectPr w:rsidR="00D304CC" w:rsidRPr="00D304CC" w:rsidSect="00127CA4">
      <w:headerReference w:type="even" r:id="rId7"/>
      <w:head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35" w:rsidRDefault="00D16135" w:rsidP="006465C6">
      <w:r>
        <w:separator/>
      </w:r>
    </w:p>
  </w:endnote>
  <w:endnote w:type="continuationSeparator" w:id="0">
    <w:p w:rsidR="00D16135" w:rsidRDefault="00D16135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35" w:rsidRDefault="00D16135" w:rsidP="006465C6">
      <w:r>
        <w:separator/>
      </w:r>
    </w:p>
  </w:footnote>
  <w:footnote w:type="continuationSeparator" w:id="0">
    <w:p w:rsidR="00D16135" w:rsidRDefault="00D16135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BF" w:rsidRDefault="00CB5C33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3BF" w:rsidRDefault="005D33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BF" w:rsidRDefault="00CB5C33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3D0">
      <w:rPr>
        <w:rStyle w:val="a5"/>
        <w:noProof/>
      </w:rPr>
      <w:t>4</w:t>
    </w:r>
    <w:r>
      <w:rPr>
        <w:rStyle w:val="a5"/>
      </w:rPr>
      <w:fldChar w:fldCharType="end"/>
    </w:r>
  </w:p>
  <w:p w:rsidR="005D33BF" w:rsidRDefault="005D3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36149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4ED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27CA4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2FC6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1EEE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4B6C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14F57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2D76"/>
    <w:rsid w:val="005A3C36"/>
    <w:rsid w:val="005A764C"/>
    <w:rsid w:val="005B0A71"/>
    <w:rsid w:val="005B4D23"/>
    <w:rsid w:val="005B600D"/>
    <w:rsid w:val="005C294F"/>
    <w:rsid w:val="005D12A0"/>
    <w:rsid w:val="005D2EEE"/>
    <w:rsid w:val="005D33BF"/>
    <w:rsid w:val="005D6067"/>
    <w:rsid w:val="005E29B0"/>
    <w:rsid w:val="00610C32"/>
    <w:rsid w:val="006147E6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3D0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4B1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3513C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2F3"/>
    <w:rsid w:val="00A4248F"/>
    <w:rsid w:val="00A42BF7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1BA4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0A19"/>
    <w:rsid w:val="00C27C16"/>
    <w:rsid w:val="00C40AAA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16135"/>
    <w:rsid w:val="00D2162F"/>
    <w:rsid w:val="00D2225E"/>
    <w:rsid w:val="00D27B0D"/>
    <w:rsid w:val="00D304CC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4E2C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545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7B4C"/>
    <w:rsid w:val="00EC0D07"/>
    <w:rsid w:val="00EC6470"/>
    <w:rsid w:val="00EC6EEE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83D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14B6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D461"/>
  <w15:docId w15:val="{7F143138-4F39-41A7-9705-4054576F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A4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BF7"/>
  </w:style>
  <w:style w:type="paragraph" w:styleId="ad">
    <w:name w:val="Normal (Web)"/>
    <w:basedOn w:val="a"/>
    <w:uiPriority w:val="99"/>
    <w:unhideWhenUsed/>
    <w:rsid w:val="00614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1FB9-57DF-49C7-AC95-49A1D66A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RePack by Diakov</cp:lastModifiedBy>
  <cp:revision>3</cp:revision>
  <cp:lastPrinted>2018-08-21T03:45:00Z</cp:lastPrinted>
  <dcterms:created xsi:type="dcterms:W3CDTF">2020-05-18T08:14:00Z</dcterms:created>
  <dcterms:modified xsi:type="dcterms:W3CDTF">2020-07-01T17:00:00Z</dcterms:modified>
</cp:coreProperties>
</file>